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FF9" w:rsidRPr="00362C2B" w:rsidRDefault="005F18C2" w:rsidP="005F18C2">
      <w:pPr>
        <w:pStyle w:val="ParagraphStyle"/>
        <w:keepNext/>
        <w:spacing w:before="192" w:after="192" w:line="264" w:lineRule="auto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362C2B">
        <w:rPr>
          <w:rFonts w:ascii="Times New Roman" w:hAnsi="Times New Roman" w:cs="Times New Roman"/>
          <w:b/>
          <w:bCs/>
          <w:spacing w:val="36"/>
          <w:sz w:val="22"/>
          <w:szCs w:val="22"/>
        </w:rPr>
        <w:t>Уроки</w:t>
      </w:r>
      <w:r w:rsidRPr="00362C2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BD5FF9" w:rsidRPr="00362C2B">
        <w:rPr>
          <w:rFonts w:ascii="Times New Roman" w:hAnsi="Times New Roman" w:cs="Times New Roman"/>
          <w:b/>
          <w:bCs/>
          <w:caps/>
          <w:sz w:val="22"/>
          <w:szCs w:val="22"/>
        </w:rPr>
        <w:t>92–94</w:t>
      </w:r>
      <w:r w:rsidRPr="00362C2B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. </w:t>
      </w:r>
    </w:p>
    <w:p w:rsidR="005F18C2" w:rsidRPr="00362C2B" w:rsidRDefault="005F18C2" w:rsidP="005F18C2">
      <w:pPr>
        <w:pStyle w:val="ParagraphStyle"/>
        <w:keepNext/>
        <w:spacing w:before="192" w:after="192" w:line="264" w:lineRule="auto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362C2B">
        <w:rPr>
          <w:rFonts w:ascii="Times New Roman" w:hAnsi="Times New Roman" w:cs="Times New Roman"/>
          <w:b/>
          <w:spacing w:val="-1"/>
          <w:sz w:val="22"/>
          <w:szCs w:val="22"/>
        </w:rPr>
        <w:t>В.П. АСТАФЬЕВ «СТРИЖО</w:t>
      </w:r>
      <w:r w:rsidRPr="00362C2B">
        <w:rPr>
          <w:rFonts w:ascii="Times New Roman" w:hAnsi="Times New Roman" w:cs="Times New Roman"/>
          <w:b/>
          <w:sz w:val="22"/>
          <w:szCs w:val="22"/>
        </w:rPr>
        <w:t>НОК СКРИП». ГЕРОИ РАССКАЗА.</w:t>
      </w:r>
      <w:r w:rsidR="00BD5FF9" w:rsidRPr="00362C2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BD5FF9" w:rsidRPr="00362C2B">
        <w:rPr>
          <w:rFonts w:ascii="Times New Roman" w:hAnsi="Times New Roman" w:cs="Times New Roman"/>
          <w:b/>
          <w:bCs/>
          <w:caps/>
          <w:sz w:val="22"/>
          <w:szCs w:val="22"/>
        </w:rPr>
        <w:t>деление текста на части</w:t>
      </w:r>
      <w:r w:rsidRPr="00362C2B">
        <w:rPr>
          <w:rFonts w:ascii="Times New Roman" w:hAnsi="Times New Roman" w:cs="Times New Roman"/>
          <w:b/>
          <w:bCs/>
          <w:caps/>
          <w:sz w:val="22"/>
          <w:szCs w:val="22"/>
        </w:rPr>
        <w:t>, составление плана,</w:t>
      </w:r>
      <w:r w:rsidR="00BD5FF9" w:rsidRPr="00362C2B">
        <w:rPr>
          <w:rFonts w:ascii="Times New Roman" w:hAnsi="Times New Roman" w:cs="Times New Roman"/>
          <w:b/>
          <w:bCs/>
          <w:caps/>
          <w:sz w:val="22"/>
          <w:szCs w:val="22"/>
        </w:rPr>
        <w:t>выборочный пересказ.</w:t>
      </w:r>
    </w:p>
    <w:tbl>
      <w:tblPr>
        <w:tblW w:w="5000" w:type="pct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3502"/>
        <w:gridCol w:w="4741"/>
        <w:gridCol w:w="2319"/>
      </w:tblGrid>
      <w:tr w:rsidR="005F18C2" w:rsidRPr="00362C2B">
        <w:trPr>
          <w:trHeight w:val="24"/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C2" w:rsidRPr="00362C2B" w:rsidRDefault="005F18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2C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нового материала</w:t>
            </w:r>
          </w:p>
        </w:tc>
      </w:tr>
      <w:tr w:rsidR="005F18C2" w:rsidRPr="00362C2B">
        <w:trPr>
          <w:trHeight w:val="24"/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C2" w:rsidRPr="00362C2B" w:rsidRDefault="005F18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2C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 xml:space="preserve"> прививать интерес к чтению; учить приемам, способствующим отработке умения выразительно читать, передавая свое отношение к прочитанному, выделяя при чтении важные по смыслу сл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ва, соблюдая паузы между предложениями и частями текста; расширять кругозор учащихся; развивать наблюдательность, любознательность; п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 xml:space="preserve">мочь открывать «тайны» природы </w:t>
            </w:r>
          </w:p>
        </w:tc>
      </w:tr>
      <w:tr w:rsidR="005F18C2" w:rsidRPr="00362C2B">
        <w:trPr>
          <w:trHeight w:val="24"/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C2" w:rsidRPr="00362C2B" w:rsidRDefault="005F18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</w:pPr>
            <w:r w:rsidRPr="00362C2B"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  <w:t>Планируемые результаты</w:t>
            </w:r>
          </w:p>
        </w:tc>
      </w:tr>
      <w:tr w:rsidR="005F18C2" w:rsidRPr="00362C2B">
        <w:trPr>
          <w:trHeight w:val="24"/>
          <w:jc w:val="center"/>
        </w:trPr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C2" w:rsidRPr="00362C2B" w:rsidRDefault="005F18C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62C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5F18C2" w:rsidRPr="00362C2B" w:rsidRDefault="005F18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2C2B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>познакомятся</w:t>
            </w:r>
            <w:r w:rsidRPr="00362C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с произвед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 xml:space="preserve">нием 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В. П. Астафьева «Стрижонок Скрип»; </w:t>
            </w:r>
          </w:p>
          <w:p w:rsidR="005F18C2" w:rsidRPr="00362C2B" w:rsidRDefault="005F18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2C2B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>научатся: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п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ступки героев, давать характер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стику; вести внутренний и внешний диалог как н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обходимое и достаточное условие ра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вития творч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ских способностей детей, задавать вопросы: креативные, когн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тивные, экстенсивные, доказывать или опровергать утверждения, аргумент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ровать свою точку зрения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C2" w:rsidRPr="00362C2B" w:rsidRDefault="005F18C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62C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Метапредметные:</w:t>
            </w:r>
          </w:p>
          <w:p w:rsidR="005F18C2" w:rsidRPr="00362C2B" w:rsidRDefault="005F18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мотивы поступков г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роев из одного литературного произведения, выя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лять особенности их поведения в зависимости от м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тива.</w:t>
            </w:r>
          </w:p>
          <w:p w:rsidR="005F18C2" w:rsidRPr="00362C2B" w:rsidRDefault="005F18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формулировать учебную з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дачу урока в мини-группе (паре), принимать ее, с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хранять на протяжении всего урока, периодич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ски сверяя свои учебные действия с заданной задачей.</w:t>
            </w:r>
          </w:p>
          <w:p w:rsidR="005F18C2" w:rsidRPr="00362C2B" w:rsidRDefault="005F18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 xml:space="preserve"> вырабатывать в группе или паре критерии оценивания выполнения того или иного задания (упражнения); оценивать достижения учас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ников групповой или парной работы по выработа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ным крит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риям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C2" w:rsidRPr="00362C2B" w:rsidRDefault="005F18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2C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 xml:space="preserve"> осозн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вать эстетическую ценность произведения, проя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ляющуюся в оригинал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ности и индивидуальн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сти авторского мирово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зрения; осознавать, что благодаря использов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нию изобр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зительно-выразительных средств автор проявляет собс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венные чувства и отн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шение к героям своих пр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изведений</w:t>
            </w:r>
          </w:p>
        </w:tc>
      </w:tr>
    </w:tbl>
    <w:p w:rsidR="005F18C2" w:rsidRPr="00362C2B" w:rsidRDefault="005F18C2" w:rsidP="005F18C2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  <w:sz w:val="22"/>
          <w:szCs w:val="22"/>
        </w:rPr>
      </w:pPr>
    </w:p>
    <w:p w:rsidR="005F18C2" w:rsidRPr="00362C2B" w:rsidRDefault="005F18C2" w:rsidP="005F18C2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36"/>
          <w:sz w:val="22"/>
          <w:szCs w:val="22"/>
        </w:rPr>
      </w:pPr>
      <w:r w:rsidRPr="00362C2B">
        <w:rPr>
          <w:rFonts w:ascii="Times New Roman" w:hAnsi="Times New Roman" w:cs="Times New Roman"/>
          <w:b/>
          <w:bCs/>
          <w:spacing w:val="36"/>
          <w:sz w:val="22"/>
          <w:szCs w:val="22"/>
        </w:rPr>
        <w:t>Организационная структура урока</w:t>
      </w:r>
    </w:p>
    <w:p w:rsidR="005F18C2" w:rsidRPr="00362C2B" w:rsidRDefault="005F18C2" w:rsidP="005F18C2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36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1209"/>
        <w:gridCol w:w="4041"/>
        <w:gridCol w:w="3942"/>
        <w:gridCol w:w="1370"/>
      </w:tblGrid>
      <w:tr w:rsidR="00BD5FF9" w:rsidRPr="00362C2B" w:rsidTr="00BD5FF9">
        <w:trPr>
          <w:trHeight w:val="348"/>
          <w:jc w:val="center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FF9" w:rsidRPr="00362C2B" w:rsidRDefault="00BD5FF9" w:rsidP="00721A1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FF9" w:rsidRPr="00362C2B" w:rsidRDefault="00BD5FF9" w:rsidP="00721A1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FF9" w:rsidRPr="00362C2B" w:rsidRDefault="00362C2B" w:rsidP="00362C2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уча</w:t>
            </w:r>
            <w:r w:rsidR="00BD5FF9" w:rsidRPr="00362C2B">
              <w:rPr>
                <w:rFonts w:ascii="Times New Roman" w:hAnsi="Times New Roman" w:cs="Times New Roman"/>
                <w:sz w:val="22"/>
                <w:szCs w:val="22"/>
              </w:rPr>
              <w:t>щег</w:t>
            </w:r>
            <w:r w:rsidR="00BD5FF9"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BD5FF9" w:rsidRPr="00362C2B">
              <w:rPr>
                <w:rFonts w:ascii="Times New Roman" w:hAnsi="Times New Roman" w:cs="Times New Roman"/>
                <w:sz w:val="22"/>
                <w:szCs w:val="22"/>
              </w:rPr>
              <w:t>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D5FF9" w:rsidRPr="00362C2B">
              <w:rPr>
                <w:rFonts w:ascii="Times New Roman" w:hAnsi="Times New Roman" w:cs="Times New Roman"/>
                <w:sz w:val="22"/>
                <w:szCs w:val="22"/>
              </w:rPr>
              <w:t>(осуществляемые действия)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FF9" w:rsidRPr="00362C2B" w:rsidRDefault="00BD5FF9" w:rsidP="00721A1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Формиру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мые способы деятельности учащегося</w:t>
            </w:r>
          </w:p>
        </w:tc>
      </w:tr>
      <w:tr w:rsidR="00BD5FF9" w:rsidRPr="00362C2B" w:rsidTr="00BD5FF9">
        <w:trPr>
          <w:trHeight w:val="348"/>
          <w:jc w:val="center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Акту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лизация опорных знаний.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Проверка домашн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го задания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водит беседу о проделанной работе.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Из книг, принесенных детьми, организ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ется выставка.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 Посмотрите, сколько замечател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ных, удивительных «гостей» у нас сегодня на уроке. Обо всех них, об их характерах, привычках, вкусах, ме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тах мы узнаем, прочитав рассказы Е. И. Чарушина.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Далее учитель отбирает те книги, в к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торых иллюстрации выполнены авт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ром.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– Рисунки в этих книгах 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(показ)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 выпо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нены самим Е. И. Чарушиным.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Глядя на рисунки, что вы можете ск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зать о человеке, который их в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полнил?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Какими вам представляются живо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ные, изображенные Евгением Чар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шиным?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О ком бы вы хотели прочитать на ур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ке?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Отвечают на вопросы учителя. Рассказыв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ют о выполненной дома р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 xml:space="preserve">боте.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Учащиеся показывают рисунки, выполне</w:t>
            </w:r>
            <w:r w:rsidRPr="00362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</w:t>
            </w:r>
            <w:r w:rsidRPr="00362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ные ими дома, рассказывают о том, каким они представляют полюбившееся им ж</w:t>
            </w:r>
            <w:r w:rsidRPr="00362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362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вотное, зачит</w:t>
            </w:r>
            <w:r w:rsidRPr="00362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ы</w:t>
            </w:r>
            <w:r w:rsidRPr="00362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вают отрывок из рассказа Е. И. Чарушина «Кабан», в котором дано описание данного обитателя зо</w:t>
            </w:r>
            <w:r w:rsidRPr="00362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362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парка.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Выразительно читают или пересказ</w:t>
            </w:r>
            <w:r w:rsidRPr="00362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ы</w:t>
            </w:r>
            <w:r w:rsidRPr="00362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вают один из рассказов Е. И. Ч</w:t>
            </w:r>
            <w:r w:rsidRPr="00362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62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рушина, который им больше всего понравился.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2C2B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>Примечание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62C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Если для выразител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ного чтения несколько учащихся подг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товили один и тот же рассказ, то цел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сообразнее, чтобы дети пр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читали его по частям. Если ученики захотели пересказать рассказ, то следует требовать от них подробного пер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сказа, близкого к тексту, передающего п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ведение, характер того героя, о котором идет речь. В том случае, если учащиеся по своему желанию выполнили рисунки к пр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читанным ими рассказам Е. И. Чар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шина, организуется выставка «портретов», кот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рую можно назвать: «Тюпа, Томка и др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>гие…»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лять акту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лизацию личного жизненного опыта. Уметь слушать в с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ответствии с целевой установкой. Принимать и сохранять учебную цель и зад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чу </w:t>
            </w:r>
          </w:p>
        </w:tc>
      </w:tr>
      <w:tr w:rsidR="00BD5FF9" w:rsidRPr="00362C2B" w:rsidTr="00BD5FF9">
        <w:trPr>
          <w:trHeight w:val="24"/>
          <w:jc w:val="center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II. Соо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щение т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мы урока. Определ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ние ц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лей урока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дение еще не читал.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ние?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вильному и осознанному чтению, орие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тироваться в тексте и высказ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вать свою точку зрения; познакомимся с биограф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ей В. П. Астафьева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Обсуждают тему урока. Отвечают на вопросы учителя, формулируют цель урока. По названию произведения опр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деляют тематическую и эмоционал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ную направленность текста, выделяют главных героев. Под руководством уч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теля определяют задачи чтения и с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ставляют план чтения.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Завершает раздел «Природа и мы» рассказ Виктора Петровича Астаф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ева «Стрижонок Скрип»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Принимать и сохранять учебную цель и зад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чу. Строить речевое в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сказывание в устной фо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ме</w:t>
            </w:r>
          </w:p>
        </w:tc>
      </w:tr>
      <w:tr w:rsidR="00BD5FF9" w:rsidRPr="00362C2B" w:rsidTr="00BD5FF9">
        <w:trPr>
          <w:trHeight w:val="24"/>
          <w:jc w:val="center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Подг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товка к воспр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ятию пр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изв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дения.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Знакомс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во 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br/>
              <w:t>с биогр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фией авт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ра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В. П. А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тафьева, свой рассказ сопрово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дает показом его портрета.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Виктор Петрович Астафьев стал п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сать после войны, а о том, что поб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дило его это сделать, он сам вспоминал так: «П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сле войны занимался в литературном кружке одной урал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ской газеты. Там я прослушал одна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ды рассказ кружковца, который взб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сил меня надуманностью и фальшью. Тогда я написал рассказ о св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ем фронтовом друге». Большинство пр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изведений В. Астафьева о войне и… о природе. Его произведения отличает 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кренность и правдивость. С пове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тями, романами В. Астафьева вы познаком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тесь позже, а его рассказы о природе «Капалуха», «Пищуженец» вам уже 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вестны. </w:t>
            </w:r>
          </w:p>
          <w:p w:rsidR="00BD5FF9" w:rsidRPr="00362C2B" w:rsidRDefault="00BD5FF9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 сегодня нас ждет встреча с мален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ким, но очень любознательным стр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жонком по имени Скрип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Слушают рассказ учителя, рассматр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вают фотографии, портрет писателя. Задают вопросы о его творчестве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лять анализ объектов с опорой 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br/>
              <w:t>на визуал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зацию, выд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лять посл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довател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ность разв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тия сюжета</w:t>
            </w:r>
          </w:p>
        </w:tc>
      </w:tr>
      <w:tr w:rsidR="00BD5FF9" w:rsidRPr="00362C2B" w:rsidTr="00BD5FF9">
        <w:trPr>
          <w:trHeight w:val="24"/>
          <w:jc w:val="center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Раб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 над соде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жан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ем текста.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Работа с толковым словарем.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Перви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ное чтение произ-ведения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Объясните значения слов, выраж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ний, записанных на доске. Проверьте свои ответы по толковому словарю.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Подберите синонимы к словам «мерц</w:t>
            </w: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ла», «серьезный», «угревшись», «поту</w:t>
            </w: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</w:t>
            </w: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ло».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Подберите антонимы к словам «мерц</w:t>
            </w: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ла», «строгий», «тревога».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Учитель читает рассказ В. П. Астафь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ва «Стрижонок Скрип».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Назовите героев произведения.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Какими вы представили себе стр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жат?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– Какова мама-стрижиха?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Что вы узнали о жизни стрижей из ра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сказа?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Так кто же был стрижонок Скрип?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Как сложилось его детство?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Какое чувство пробудила в вас эта 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тория?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Что понравилось вам в этой ист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рии?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А я обратила внимание на то, как мама заботливо ухаживала за своими детьми. Она была большая труженица. Я подум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ла о дальнейшей судьбе Скрипа. Мне к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жется, он вырастет сильным и вернется назад в свое гнездо. Жаль маму, жаль и неопытн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го стрижонка, но он не один. Вот это важно. Он всегда найдет по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держку у стаи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Работают с толковым словарем.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Бесцеремонно</w:t>
            </w: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беззастенчиво и ра</w:t>
            </w: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</w:t>
            </w: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вязно, выходя за границы вежл</w:t>
            </w: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вости.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Подбирают синонимы к словам: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Мерцала – светилась.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Серьезный – вдумчивый, сосредот</w:t>
            </w: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ченный, озабоченный.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Угревшись – согревшись.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Потухло – погасло, прекратилось.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Подбирают антонимы к словам: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Мерцала – мрачнела, темнела.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Строгий – ласковый.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Тревога – покой, спокойствие.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Прослушивают текст. Отвечают на вопрос, определяют жанр прои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ведения. Отвечают на вопросы учителя. Док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зывают, аргументируют свою точку зрения.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Герои рассказа – стриж Белое брю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ко, стрижонок Скрип, стриж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ха-мама, стрижата.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Стрижонок рано лишился отца, а п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том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и матери.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Эта история грустная.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Понравилось, что стрижи не ост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вили осиротевших птенцов одних, не дали им умереть. Вожак Белое брюшко заменил им маму. Понравилось самостоятел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ность стрижонка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лять анализ произвед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ния. Осо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нанно и пр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извольно строить р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чевое выск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зывание в устной фо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ме, обосн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вывать свое мнение. С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гласовывать усилия по решению учебной з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дачи. Дог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вариваться и приходить к 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общему мн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нию при р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боте в п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ре </w:t>
            </w:r>
          </w:p>
        </w:tc>
      </w:tr>
      <w:tr w:rsidR="00BD5FF9" w:rsidRPr="00362C2B" w:rsidTr="00BD5FF9">
        <w:trPr>
          <w:trHeight w:val="24"/>
          <w:jc w:val="center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П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вторное чтение и анализ произв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дения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ние и обсуждение содержания произв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дения. Организует дискуссию, выслуш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вает мнения, подводит итог.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Как родился стрижонок?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– Какие слова автор употребляет?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Прочитайте, как повел себя стриж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нок?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Хорошо ли ему было в гнездышке? З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читайте отрывок.</w:t>
            </w:r>
          </w:p>
          <w:p w:rsidR="00BD5FF9" w:rsidRPr="00362C2B" w:rsidRDefault="00BD5FF9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Прочитайте отрывок о том, как вели себя птенцы без мамы?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Зачем улетела мама?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Понравилась ли стрижонку капел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ка дождя?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– А как вела себя мама?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Вот мы с вами прочитали первую часть рассказа и увидели, что в ней тоже есть маленькие законченные смысловые ча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ти.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– За что мама-стрижиха наказывала Скрипа?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Когда Скрипу становилось жутко? П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чему? Как об этом сказано в ра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сказе? Прочитайте.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Какова стрижиная стая? Прочита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те, как о ней говорит писатель.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– Какие чувства вы пережили?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Какой оказалась стрижиная стая?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о жизни стр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жей?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о том, как стрижи учат своих птенцов летать.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Что пережил Скрип во время «уче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ных полетов»?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Какая беда приключилась со Скр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пом?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– Как он вышел из этого положения? Как это его характеризует?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– Что понял Скрип? Чему научился?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– Как изменился Скрип? Прочитайте.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Как вы понимаете слова: «Стрижи ул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тают в одну ночь и уносят с собою л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то…».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графический диктант.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Если высказывание верное, то постав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те знак «+». Если высказывание неве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ное, то знак «–».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Поменяйтесь карточками в паре, пров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рим работу.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Какие пословицы подходят к ра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сказу?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•  Один за всех, все за одного.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•  Мир не без добрых людей.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•  Учись смолоду – пригодится в старо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ти.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•  Делу – время, потехе – час.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•  Без отца – полсироты, а без матери и вся сирота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Читают произведение по цепочке. Взаимодействуют с учителем во время опроса, осуществляемого во фронтал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ном режиме.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Участвуют в коллективной беседе и дискуссии, корректируют, измен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свою точку зрения. Делают в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воды и свои ответы подтверждают выдер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ками из текста произвед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ния.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Стрижонок вылупился из яичка в те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ной норке и удивленно пискнул.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Автор использует слова «вылупи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ся», «пискнул».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«Стрижонку было тепло и уютно р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дом с мамой. Он сначала испуга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ся, а потом успокоился».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Они пищали, беспокоились и звали маму.</w:t>
            </w:r>
          </w:p>
          <w:p w:rsidR="00BD5FF9" w:rsidRPr="00362C2B" w:rsidRDefault="00BD5FF9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Мама искала пищу птенцам.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Стрижонок жалел, что капля мала. Она была очень вкусная.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Мама радовалась, что Скрипу нрав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лась капелька и полетела за др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гой.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Заполняют таблицу. Выполняют вза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мопроверку в парах.</w:t>
            </w:r>
          </w:p>
          <w:tbl>
            <w:tblPr>
              <w:tblW w:w="5000" w:type="pct"/>
              <w:tblLayout w:type="fixed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000"/>
            </w:tblPr>
            <w:tblGrid>
              <w:gridCol w:w="3163"/>
              <w:gridCol w:w="673"/>
            </w:tblGrid>
            <w:tr w:rsidR="00BD5FF9" w:rsidRPr="00362C2B">
              <w:trPr>
                <w:tblHeader/>
              </w:trPr>
              <w:tc>
                <w:tcPr>
                  <w:tcW w:w="3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Высказывание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Ответ</w:t>
                  </w:r>
                </w:p>
              </w:tc>
            </w:tr>
            <w:tr w:rsidR="00BD5FF9" w:rsidRPr="00362C2B">
              <w:tc>
                <w:tcPr>
                  <w:tcW w:w="3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Стрижонок вылупился из яичка в темном гнезде и удивленно пискнул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–</w:t>
                  </w:r>
                </w:p>
              </w:tc>
            </w:tr>
            <w:tr w:rsidR="00BD5FF9" w:rsidRPr="00362C2B">
              <w:tc>
                <w:tcPr>
                  <w:tcW w:w="3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Мама принесла в клюве капел</w:t>
                  </w: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ь</w:t>
                  </w: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ку дождя и отдала ее Скрипу – первому стрижонку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+</w:t>
                  </w:r>
                </w:p>
              </w:tc>
            </w:tr>
            <w:tr w:rsidR="00BD5FF9" w:rsidRPr="00362C2B">
              <w:tc>
                <w:tcPr>
                  <w:tcW w:w="3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Понял стрижонок, какая у них серьезная и строгая мама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+</w:t>
                  </w:r>
                </w:p>
              </w:tc>
            </w:tr>
            <w:tr w:rsidR="00BD5FF9" w:rsidRPr="00362C2B">
              <w:tc>
                <w:tcPr>
                  <w:tcW w:w="3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Таких норок в глиняном берегу над рекой было очень мало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–</w:t>
                  </w:r>
                </w:p>
              </w:tc>
            </w:tr>
            <w:tr w:rsidR="00BD5FF9" w:rsidRPr="00362C2B">
              <w:tc>
                <w:tcPr>
                  <w:tcW w:w="3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Скрип был любопытный стр</w:t>
                  </w: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</w:t>
                  </w: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жонок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+</w:t>
                  </w:r>
                </w:p>
              </w:tc>
            </w:tr>
            <w:tr w:rsidR="00BD5FF9" w:rsidRPr="00362C2B">
              <w:tc>
                <w:tcPr>
                  <w:tcW w:w="3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Однажды мама-стрижиха выл</w:t>
                  </w: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тела на битву с врагом – ра</w:t>
                  </w: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з</w:t>
                  </w: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бойником коршуном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–</w:t>
                  </w:r>
                </w:p>
              </w:tc>
            </w:tr>
            <w:tr w:rsidR="00BD5FF9" w:rsidRPr="00362C2B">
              <w:tc>
                <w:tcPr>
                  <w:tcW w:w="3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Стрижи – очень дружный народ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+</w:t>
                  </w:r>
                </w:p>
              </w:tc>
            </w:tr>
            <w:tr w:rsidR="00BD5FF9" w:rsidRPr="00362C2B">
              <w:tc>
                <w:tcPr>
                  <w:tcW w:w="3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Скрип сразу сделал себе глуб</w:t>
                  </w: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</w:t>
                  </w: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кую норку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–</w:t>
                  </w:r>
                </w:p>
              </w:tc>
            </w:tr>
            <w:tr w:rsidR="00BD5FF9" w:rsidRPr="00362C2B">
              <w:tc>
                <w:tcPr>
                  <w:tcW w:w="3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Стрижи улетают в одну ночь и уносят с собою лето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5FF9" w:rsidRPr="00362C2B" w:rsidRDefault="00BD5FF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62C2B">
                    <w:rPr>
                      <w:rFonts w:ascii="Times New Roman" w:hAnsi="Times New Roman" w:cs="Times New Roman"/>
                      <w:sz w:val="22"/>
                      <w:szCs w:val="22"/>
                    </w:rPr>
                    <w:t>+</w:t>
                  </w:r>
                </w:p>
              </w:tc>
            </w:tr>
          </w:tbl>
          <w:p w:rsidR="00BD5FF9" w:rsidRPr="00362C2B" w:rsidRDefault="00BD5FF9">
            <w:pPr>
              <w:pStyle w:val="ParagraphStyle"/>
              <w:spacing w:before="96" w:after="48"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 w:rsidP="00362C2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Выразител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но ч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тать. Понимать на слух отв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ты обучающи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ся. Слушать собеседн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ка. Строить п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нятные для собеседника высказыв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ния. Арг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мент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ровать свою точку зрения. Осущест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лять анализ с целью нах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ждения соо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ветствия з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данному эт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лону. Фо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мулировать свое мнение и позицию. Строить м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нологич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ские выск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зывания. Адекватно использ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вать речевые средства для решения ра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личных ко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муникати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ных з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дач. Делать в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воды, извл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кать инфо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мацию из разли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ных исто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ников </w:t>
            </w:r>
          </w:p>
        </w:tc>
      </w:tr>
      <w:tr w:rsidR="00BD5FF9" w:rsidRPr="00362C2B" w:rsidTr="00BD5FF9">
        <w:trPr>
          <w:trHeight w:val="24"/>
          <w:jc w:val="center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VI. Д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машнее задание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Объясняет домашнее задание. </w:t>
            </w:r>
          </w:p>
          <w:p w:rsidR="00BD5FF9" w:rsidRPr="00362C2B" w:rsidRDefault="00BD5FF9" w:rsidP="00362C2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Выписать эпитеты, использованные для описания лебедей и стрижей из произв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дения «Приемыш» Д. Н. Мамина-Сибиряка и «Стриж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нок Скрип» В. П. Астафьева. Взять в библи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теке книги рассказов М. Пришвина, В. Б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анки, Е. Чарушина, принести их на урок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Внимательно слушают, задают уто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няющие 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вопросы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Осознавать, принимать, сохранять учебные 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br/>
              <w:t>задачи</w:t>
            </w:r>
          </w:p>
        </w:tc>
      </w:tr>
      <w:tr w:rsidR="00BD5FF9" w:rsidRPr="00362C2B" w:rsidTr="00BD5FF9">
        <w:trPr>
          <w:trHeight w:val="24"/>
          <w:jc w:val="center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Итог урока. Рефле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Pr="00362C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сия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Оценка результатов выполнения з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даний на уроке, в том числе и чтения.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беседу по вопросам: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знакомились? Кто его автор? Что вы 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крыли для себя, читая рассказ В. П. А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тафьева «Стрижонок Скрип»?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– Что вы чувствовали, переживали? </w:t>
            </w:r>
          </w:p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– Изменил ли что-то в вас наш урок? </w:t>
            </w:r>
          </w:p>
          <w:p w:rsidR="00BD5FF9" w:rsidRPr="00362C2B" w:rsidRDefault="00BD5FF9" w:rsidP="00362C2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– Понравилась ли вам работа на уроке? Оц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ните себя</w:t>
            </w:r>
            <w:r w:rsidRPr="00362C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вопросы. Определяют свое эмоциональное состояние на уроке. Проводят самооценку, ре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ф</w:t>
            </w:r>
            <w:r w:rsidRPr="00362C2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лексию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FF9" w:rsidRPr="00362C2B" w:rsidRDefault="00BD5F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 xml:space="preserve">лять 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br/>
              <w:t>самоко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троль уче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ной деятел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62C2B">
              <w:rPr>
                <w:rFonts w:ascii="Times New Roman" w:hAnsi="Times New Roman" w:cs="Times New Roman"/>
                <w:sz w:val="22"/>
                <w:szCs w:val="22"/>
              </w:rPr>
              <w:t>ности</w:t>
            </w:r>
          </w:p>
        </w:tc>
      </w:tr>
    </w:tbl>
    <w:p w:rsidR="005F18C2" w:rsidRPr="00362C2B" w:rsidRDefault="005F18C2" w:rsidP="005F18C2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  <w:sz w:val="22"/>
          <w:szCs w:val="22"/>
        </w:rPr>
      </w:pPr>
    </w:p>
    <w:p w:rsidR="005F18C2" w:rsidRPr="00362C2B" w:rsidRDefault="005F18C2"/>
    <w:sectPr w:rsidR="005F18C2" w:rsidRPr="00362C2B" w:rsidSect="00362C2B">
      <w:footerReference w:type="default" r:id="rId6"/>
      <w:pgSz w:w="11906" w:h="16838"/>
      <w:pgMar w:top="142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F49" w:rsidRPr="00BD5FF9" w:rsidRDefault="006A6F49" w:rsidP="00BD5FF9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6A6F49" w:rsidRPr="00BD5FF9" w:rsidRDefault="006A6F49" w:rsidP="00BD5FF9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5954"/>
    </w:sdtPr>
    <w:sdtContent>
      <w:p w:rsidR="00BD5FF9" w:rsidRDefault="005C05BD">
        <w:pPr>
          <w:pStyle w:val="a5"/>
          <w:jc w:val="right"/>
        </w:pPr>
        <w:fldSimple w:instr=" PAGE   \* MERGEFORMAT ">
          <w:r w:rsidR="00362C2B">
            <w:rPr>
              <w:noProof/>
            </w:rPr>
            <w:t>1</w:t>
          </w:r>
        </w:fldSimple>
      </w:p>
    </w:sdtContent>
  </w:sdt>
  <w:p w:rsidR="00BD5FF9" w:rsidRDefault="00BD5FF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F49" w:rsidRPr="00BD5FF9" w:rsidRDefault="006A6F49" w:rsidP="00BD5FF9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6A6F49" w:rsidRPr="00BD5FF9" w:rsidRDefault="006A6F49" w:rsidP="00BD5FF9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F18C2"/>
    <w:rsid w:val="002E4717"/>
    <w:rsid w:val="00362C2B"/>
    <w:rsid w:val="005C05BD"/>
    <w:rsid w:val="005F18C2"/>
    <w:rsid w:val="006A6F49"/>
    <w:rsid w:val="00BD5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F18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BD5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D5FF9"/>
  </w:style>
  <w:style w:type="paragraph" w:styleId="a5">
    <w:name w:val="footer"/>
    <w:basedOn w:val="a"/>
    <w:link w:val="a6"/>
    <w:uiPriority w:val="99"/>
    <w:unhideWhenUsed/>
    <w:rsid w:val="00BD5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5FF9"/>
  </w:style>
  <w:style w:type="paragraph" w:styleId="a7">
    <w:name w:val="Balloon Text"/>
    <w:basedOn w:val="a"/>
    <w:link w:val="a8"/>
    <w:uiPriority w:val="99"/>
    <w:semiHidden/>
    <w:unhideWhenUsed/>
    <w:rsid w:val="00362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2C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1812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2015-03-01T06:06:00Z</dcterms:created>
  <dcterms:modified xsi:type="dcterms:W3CDTF">2015-03-01T07:02:00Z</dcterms:modified>
</cp:coreProperties>
</file>